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26F33CBB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 xml:space="preserve">RIIGIVARA KASUTAMISEKS ANDMISE  ja ISIKLIKU KASUTUSÕIGUSE SEADMISE TAOTLUS 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C07969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74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EC5" w:rsidRPr="008A1EC5">
              <w:rPr>
                <w:rFonts w:ascii="Times New Roman" w:hAnsi="Times New Roman"/>
                <w:bCs/>
                <w:sz w:val="24"/>
                <w:szCs w:val="24"/>
              </w:rPr>
              <w:t>Aktsiaselts ELVESO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12D1CC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4B3C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C88" w:rsidRPr="004B3C88">
              <w:rPr>
                <w:rFonts w:ascii="Times New Roman" w:hAnsi="Times New Roman"/>
                <w:bCs/>
                <w:sz w:val="24"/>
                <w:szCs w:val="24"/>
              </w:rPr>
              <w:t>10096975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ACE281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B2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6925" w:rsidRPr="00B26925">
              <w:rPr>
                <w:rFonts w:ascii="Times New Roman" w:hAnsi="Times New Roman"/>
                <w:bCs/>
                <w:sz w:val="24"/>
                <w:szCs w:val="24"/>
              </w:rPr>
              <w:t>Ehituse tn 9,  Jüri alevik, Rae vald, 75301 Harjumaa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03838C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0B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0BC3" w:rsidRPr="005F0BC3">
              <w:rPr>
                <w:rFonts w:ascii="Times New Roman" w:hAnsi="Times New Roman"/>
                <w:bCs/>
                <w:sz w:val="24"/>
                <w:szCs w:val="24"/>
              </w:rPr>
              <w:t>info@elveso.ee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257B46B" w:rsidR="00A23DF3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5F57" w:rsidRPr="00615F57">
              <w:rPr>
                <w:rFonts w:ascii="Times New Roman" w:hAnsi="Times New Roman"/>
                <w:bCs/>
                <w:sz w:val="24"/>
                <w:szCs w:val="24"/>
              </w:rPr>
              <w:t>Indrek Metusa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8A705D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bookmarkStart w:id="0" w:name="_Hlk190863216"/>
            <w:bookmarkStart w:id="1" w:name="_Hlk198198700"/>
            <w:r w:rsidRPr="008A705D">
              <w:rPr>
                <w:rFonts w:cs="Calibri"/>
                <w:b/>
              </w:rPr>
              <w:t xml:space="preserve">KOORMATAVA </w:t>
            </w:r>
            <w:r w:rsidR="00AE4E7A" w:rsidRPr="008A705D">
              <w:rPr>
                <w:rFonts w:cs="Calibri"/>
                <w:b/>
              </w:rPr>
              <w:t>RIIGIMAA</w:t>
            </w:r>
            <w:r w:rsidR="009E254C" w:rsidRPr="008A705D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8A705D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 w:rsidRPr="008A705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8A705D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33EBAC8" w:rsidR="0022223C" w:rsidRPr="008A705D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720" w:rsidRPr="008A705D">
              <w:rPr>
                <w:rFonts w:ascii="Times New Roman" w:hAnsi="Times New Roman"/>
                <w:b/>
                <w:sz w:val="24"/>
                <w:szCs w:val="24"/>
              </w:rPr>
              <w:t>11330</w:t>
            </w:r>
            <w:r w:rsidR="00427C5E" w:rsidRPr="008A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5720" w:rsidRPr="008A705D">
              <w:rPr>
                <w:rFonts w:ascii="Times New Roman" w:hAnsi="Times New Roman"/>
                <w:b/>
                <w:sz w:val="24"/>
                <w:szCs w:val="24"/>
              </w:rPr>
              <w:t xml:space="preserve">Järveküla Jüri tee </w:t>
            </w:r>
            <w:r w:rsidR="008731FC" w:rsidRPr="008A705D">
              <w:rPr>
                <w:rFonts w:ascii="Times New Roman" w:hAnsi="Times New Roman"/>
                <w:b/>
                <w:sz w:val="24"/>
                <w:szCs w:val="24"/>
              </w:rPr>
              <w:t>L22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9A1D102" w:rsidR="009E254C" w:rsidRPr="008A705D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8971D0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71D0" w:rsidRPr="008A705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8731FC" w:rsidRPr="008A705D">
              <w:rPr>
                <w:rFonts w:ascii="Times New Roman" w:hAnsi="Times New Roman"/>
                <w:bCs/>
                <w:sz w:val="24"/>
                <w:szCs w:val="24"/>
              </w:rPr>
              <w:t>65301:001:5787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41FA54C7" w:rsidR="009E254C" w:rsidRPr="008A705D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Kinnistu registriosa number: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291921" w:rsidRPr="00291921">
              <w:rPr>
                <w:rFonts w:ascii="Times New Roman" w:hAnsi="Times New Roman"/>
                <w:bCs/>
                <w:sz w:val="24"/>
                <w:szCs w:val="24"/>
              </w:rPr>
              <w:t>3348350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3D9497D" w:rsidR="009E254C" w:rsidRPr="008A705D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8A705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705D" w:rsidRPr="008A705D">
              <w:t>KV67391</w:t>
            </w:r>
          </w:p>
        </w:tc>
      </w:tr>
      <w:bookmarkEnd w:id="0"/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122F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0044BCC0" w:rsidR="00E725FE" w:rsidRPr="008A7DFF" w:rsidRDefault="001B3D2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cs="Calibri"/>
                <w:b/>
              </w:rPr>
              <w:t>KASUTUSÕIGUSE ALA</w:t>
            </w:r>
          </w:p>
          <w:p w14:paraId="21FD9340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D8D3016" w14:textId="59617AFB" w:rsidR="00285BC2" w:rsidRPr="008A7DFF" w:rsidRDefault="00B17BC2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285BC2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8A7DFF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ühisveevärgi ja </w:t>
            </w:r>
            <w:r w:rsidR="005A2379" w:rsidRPr="008A7DFF">
              <w:rPr>
                <w:rFonts w:ascii="Times New Roman" w:hAnsi="Times New Roman"/>
                <w:bCs/>
                <w:sz w:val="24"/>
                <w:szCs w:val="24"/>
              </w:rPr>
              <w:t>reovee ühiskanalisatsiooni</w:t>
            </w:r>
            <w:r w:rsidR="00285BC2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</w:p>
          <w:p w14:paraId="524AA919" w14:textId="070EA7B1" w:rsidR="009E224E" w:rsidRPr="008A7DFF" w:rsidRDefault="009D0ADF" w:rsidP="001543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6321F1" w:rsidRPr="006321F1">
              <w:rPr>
                <w:rFonts w:ascii="Times New Roman" w:hAnsi="Times New Roman"/>
                <w:bCs/>
                <w:sz w:val="24"/>
                <w:szCs w:val="24"/>
              </w:rPr>
              <w:t>698689</w:t>
            </w:r>
            <w:r w:rsidR="00DC3C4F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="00C464B7">
              <w:rPr>
                <w:rFonts w:ascii="Times New Roman" w:hAnsi="Times New Roman"/>
                <w:bCs/>
                <w:sz w:val="24"/>
                <w:szCs w:val="24"/>
              </w:rPr>
              <w:t xml:space="preserve"> PARI link</w:t>
            </w: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2A2AFA" w:rsidRPr="00402174">
                <w:rPr>
                  <w:rStyle w:val="Hperlink"/>
                </w:rPr>
                <w:t>https://pari.kataster.ee/magic-link/07171963-2eb4-47ab-85b1-4f0d9402555b</w:t>
              </w:r>
            </w:hyperlink>
            <w:r w:rsidR="002A2AFA">
              <w:t xml:space="preserve"> </w:t>
            </w:r>
          </w:p>
        </w:tc>
      </w:tr>
      <w:tr w:rsidR="00E33F91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E33F91" w:rsidRPr="00346454" w:rsidRDefault="00E33F91" w:rsidP="00E33F91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2289727E" w:rsidR="00E33F91" w:rsidRPr="00CA4D67" w:rsidRDefault="00E33F91" w:rsidP="00E33F91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76E5" w:rsidRPr="006276E5">
              <w:rPr>
                <w:rFonts w:ascii="Times New Roman" w:hAnsi="Times New Roman"/>
                <w:bCs/>
                <w:sz w:val="24"/>
                <w:szCs w:val="24"/>
              </w:rPr>
              <w:t>„PÕRGUVÄLJA TEE 25D JA 25E, LEHMJA KÜLA, RAE VALD, HARJU MAAKOND KINNISTUTE LIITUMINE ÜHISVEEVARUSTUSE JA KANALISATSIOONIGA“</w:t>
            </w:r>
            <w:r w:rsidR="00627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76E5" w:rsidRPr="006276E5">
              <w:rPr>
                <w:rFonts w:ascii="Times New Roman" w:hAnsi="Times New Roman"/>
                <w:bCs/>
                <w:sz w:val="24"/>
                <w:szCs w:val="24"/>
              </w:rPr>
              <w:t>töö nr 189/25</w:t>
            </w:r>
          </w:p>
        </w:tc>
      </w:tr>
      <w:tr w:rsidR="00E33F91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3C52438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7736" w:rsidRPr="00E67736">
              <w:rPr>
                <w:rFonts w:ascii="Times New Roman" w:hAnsi="Times New Roman"/>
                <w:bCs/>
                <w:sz w:val="24"/>
                <w:szCs w:val="24"/>
              </w:rPr>
              <w:t>Triangulum OÜ</w:t>
            </w:r>
          </w:p>
        </w:tc>
      </w:tr>
      <w:tr w:rsidR="00E33F91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280719D8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98260A" w:rsidRPr="0098260A">
              <w:rPr>
                <w:rFonts w:ascii="Times New Roman" w:hAnsi="Times New Roman"/>
                <w:bCs/>
                <w:sz w:val="24"/>
                <w:szCs w:val="24"/>
              </w:rPr>
              <w:t>24.03.2025 nr 7.1-2/25/3043-2</w:t>
            </w:r>
          </w:p>
          <w:p w14:paraId="60523BD5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F91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3BA3286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AF1D29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bookmarkEnd w:id="1"/>
      <w:tr w:rsidR="009B57B0" w:rsidRPr="008A705D" w14:paraId="4DE4F900" w14:textId="77777777" w:rsidTr="00A75E56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0E6C" w14:textId="77777777" w:rsidR="009B57B0" w:rsidRPr="00AE20A0" w:rsidRDefault="009B57B0" w:rsidP="00A75E56">
            <w:pPr>
              <w:spacing w:after="0"/>
              <w:jc w:val="center"/>
              <w:rPr>
                <w:rFonts w:cs="Calibri"/>
                <w:b/>
                <w:highlight w:val="lightGray"/>
              </w:rPr>
            </w:pPr>
            <w:r w:rsidRPr="00AE20A0">
              <w:rPr>
                <w:rFonts w:cs="Calibri"/>
                <w:b/>
                <w:highlight w:val="lightGray"/>
              </w:rPr>
              <w:t>KOORMATAVA RIIGIMAA ANDMED</w:t>
            </w:r>
          </w:p>
          <w:p w14:paraId="711028BD" w14:textId="77777777" w:rsidR="009B57B0" w:rsidRPr="008A705D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0A0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(info Maa-ameti kaardirakendusest)</w:t>
            </w:r>
          </w:p>
          <w:p w14:paraId="13F7BCE5" w14:textId="77777777" w:rsidR="009B57B0" w:rsidRPr="008A705D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21655C4" w14:textId="6F4E75CC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Number ja nimetus: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7899">
              <w:rPr>
                <w:rFonts w:ascii="Times New Roman" w:hAnsi="Times New Roman"/>
                <w:b/>
                <w:sz w:val="24"/>
                <w:szCs w:val="24"/>
              </w:rPr>
              <w:t>11330 Järveküla Jüri tee L2</w:t>
            </w:r>
            <w:r w:rsidR="00970865" w:rsidRPr="004078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57B0" w:rsidRPr="008A705D" w14:paraId="249A2C66" w14:textId="77777777" w:rsidTr="00A75E56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42B3" w14:textId="77777777" w:rsidR="009B57B0" w:rsidRPr="008A705D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D8B4BA" w14:textId="5DB2DFCE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Katastritunnus: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407899" w:rsidRPr="00407899">
              <w:rPr>
                <w:rFonts w:ascii="Times New Roman" w:hAnsi="Times New Roman"/>
                <w:bCs/>
                <w:sz w:val="24"/>
                <w:szCs w:val="24"/>
              </w:rPr>
              <w:t>65301:001:5936</w:t>
            </w:r>
          </w:p>
        </w:tc>
      </w:tr>
      <w:tr w:rsidR="009B57B0" w:rsidRPr="008A705D" w14:paraId="31537F35" w14:textId="77777777" w:rsidTr="00A75E56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FCF3" w14:textId="77777777" w:rsidR="009B57B0" w:rsidRPr="008A705D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FE5E372" w14:textId="7E6E58D8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Kinnistu registriosa number: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5F33B7" w:rsidRPr="005F33B7">
              <w:rPr>
                <w:rFonts w:ascii="Times New Roman" w:hAnsi="Times New Roman"/>
                <w:bCs/>
                <w:sz w:val="24"/>
                <w:szCs w:val="24"/>
              </w:rPr>
              <w:t>21755050</w:t>
            </w:r>
          </w:p>
        </w:tc>
      </w:tr>
      <w:tr w:rsidR="009B57B0" w:rsidRPr="008A705D" w14:paraId="1288568B" w14:textId="77777777" w:rsidTr="00A75E56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238" w14:textId="77777777" w:rsidR="009B57B0" w:rsidRPr="008A705D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3E49080" w14:textId="4AB1D79C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Riigi kinnisvararegistri objekti kood: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3C0C" w:rsidRPr="00BF3C0C">
              <w:t>KV110377</w:t>
            </w:r>
          </w:p>
        </w:tc>
      </w:tr>
      <w:tr w:rsidR="009B57B0" w:rsidRPr="008A7DFF" w14:paraId="036A0F78" w14:textId="77777777" w:rsidTr="00A75E56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CD662" w14:textId="77777777" w:rsidR="009B57B0" w:rsidRPr="008A7DFF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6936CE" w14:textId="77777777" w:rsidR="009B57B0" w:rsidRPr="008A7DFF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0A0">
              <w:rPr>
                <w:rFonts w:cs="Calibri"/>
                <w:b/>
                <w:highlight w:val="lightGray"/>
              </w:rPr>
              <w:t>KASUTUSÕIGUSE ALA</w:t>
            </w:r>
          </w:p>
          <w:p w14:paraId="4C68686F" w14:textId="77777777" w:rsidR="009B57B0" w:rsidRPr="008A7DFF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7B3DDE" w14:textId="77777777" w:rsidR="009B57B0" w:rsidRPr="008A7DFF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F015BCA" w14:textId="77777777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POS 1: ühisveevärgi ja reovee ühiskanalisatsiooni rajamiseks</w:t>
            </w:r>
          </w:p>
          <w:p w14:paraId="722B5508" w14:textId="0FF285E4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Ruumikuju andmed: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PARI ID </w:t>
            </w:r>
            <w:r w:rsidR="00760B57" w:rsidRPr="00760B57">
              <w:rPr>
                <w:rFonts w:ascii="Times New Roman" w:hAnsi="Times New Roman"/>
                <w:bCs/>
                <w:sz w:val="24"/>
                <w:szCs w:val="24"/>
              </w:rPr>
              <w:t>698690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ja PARI link </w:t>
            </w:r>
            <w:hyperlink r:id="rId12" w:history="1">
              <w:r w:rsidR="000B1E72" w:rsidRPr="00402174">
                <w:rPr>
                  <w:rStyle w:val="Hperlink"/>
                </w:rPr>
                <w:t>https://pari.kataster.ee/magic-link/be286926-82b6-42b6-ad02-f5c7dd7b410b</w:t>
              </w:r>
            </w:hyperlink>
            <w:r w:rsidR="000B1E72">
              <w:t xml:space="preserve"> </w:t>
            </w:r>
          </w:p>
        </w:tc>
      </w:tr>
      <w:tr w:rsidR="009B57B0" w:rsidRPr="00CA4D67" w14:paraId="6D71784F" w14:textId="77777777" w:rsidTr="00A75E56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00FF1" w14:textId="77777777" w:rsidR="009B57B0" w:rsidRPr="00AE20A0" w:rsidRDefault="009B57B0" w:rsidP="00A75E56">
            <w:pPr>
              <w:spacing w:after="0"/>
              <w:jc w:val="center"/>
              <w:rPr>
                <w:rFonts w:cs="Calibri"/>
                <w:b/>
                <w:highlight w:val="lightGray"/>
              </w:rPr>
            </w:pPr>
            <w:r w:rsidRPr="00AE20A0">
              <w:rPr>
                <w:rFonts w:cs="Calibri"/>
                <w:b/>
                <w:highlight w:val="lightGray"/>
              </w:rPr>
              <w:t>PROJEKT</w:t>
            </w:r>
          </w:p>
          <w:p w14:paraId="2CD03D82" w14:textId="77777777" w:rsidR="009B57B0" w:rsidRPr="00CA4D67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0A0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(Transpordiametis kooskõlastatud)</w:t>
            </w:r>
          </w:p>
          <w:p w14:paraId="4BD47D77" w14:textId="77777777" w:rsidR="009B57B0" w:rsidRPr="00CA4D67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DE24E2" w14:textId="77777777" w:rsidR="009B57B0" w:rsidRPr="00CA4D67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239C619" w14:textId="145C9A99" w:rsidR="009B57B0" w:rsidRPr="00970865" w:rsidRDefault="009B57B0" w:rsidP="00A75E5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Nimetus ja number: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276E5" w:rsidRPr="006276E5">
              <w:rPr>
                <w:rFonts w:ascii="Times New Roman" w:hAnsi="Times New Roman"/>
                <w:bCs/>
                <w:sz w:val="24"/>
                <w:szCs w:val="24"/>
              </w:rPr>
              <w:t>„PÕRGUVÄLJA TEE 25D JA 25E, LEHMJA KÜLA, RAE VALD, HARJU MAAKOND KINNISTUTE LIITUMINE ÜHISVEEVARUSTUSE JA KANALISATSIOONIGA“</w:t>
            </w:r>
            <w:r w:rsidR="00627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76E5" w:rsidRPr="006276E5">
              <w:rPr>
                <w:rFonts w:ascii="Times New Roman" w:hAnsi="Times New Roman"/>
                <w:bCs/>
                <w:sz w:val="24"/>
                <w:szCs w:val="24"/>
              </w:rPr>
              <w:t>töö nr 189/25</w:t>
            </w:r>
          </w:p>
        </w:tc>
      </w:tr>
      <w:tr w:rsidR="009B57B0" w:rsidRPr="00CA4D67" w14:paraId="6C33068A" w14:textId="77777777" w:rsidTr="00A75E56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56A0" w14:textId="77777777" w:rsidR="009B57B0" w:rsidRPr="00CA4D67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B050F91" w14:textId="61E12FF0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Projekti koostaja: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7736" w:rsidRPr="00E67736">
              <w:rPr>
                <w:rFonts w:ascii="Times New Roman" w:hAnsi="Times New Roman"/>
                <w:bCs/>
                <w:sz w:val="24"/>
                <w:szCs w:val="24"/>
              </w:rPr>
              <w:t>Triangulum OÜ</w:t>
            </w:r>
          </w:p>
        </w:tc>
      </w:tr>
      <w:tr w:rsidR="009B57B0" w:rsidRPr="00CA4D67" w14:paraId="28A1E76E" w14:textId="77777777" w:rsidTr="00A75E56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C64E" w14:textId="77777777" w:rsidR="009B57B0" w:rsidRPr="00CA4D67" w:rsidRDefault="009B57B0" w:rsidP="00A75E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C5A8704" w14:textId="367C81AB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Transpordiameti kooskõlastus: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260A" w:rsidRPr="0098260A">
              <w:rPr>
                <w:rFonts w:ascii="Times New Roman" w:hAnsi="Times New Roman"/>
                <w:bCs/>
                <w:sz w:val="24"/>
                <w:szCs w:val="24"/>
              </w:rPr>
              <w:t>24.03.2025 nr 7.1-2/25/3043-2</w:t>
            </w:r>
          </w:p>
          <w:p w14:paraId="07FA4E7E" w14:textId="77777777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</w:tr>
      <w:tr w:rsidR="009B57B0" w:rsidRPr="00CA4D67" w14:paraId="5EACD982" w14:textId="77777777" w:rsidTr="00A75E56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82E84" w14:textId="77777777" w:rsidR="009B57B0" w:rsidRPr="00CA4D67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45D69B4" w14:textId="77777777" w:rsidR="009B57B0" w:rsidRPr="00970865" w:rsidRDefault="009B57B0" w:rsidP="00A75E5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970865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Kas antud projektist on mingi osa juba ehitatud/ehitamisel:</w:t>
            </w:r>
            <w:r w:rsidRPr="00407899">
              <w:rPr>
                <w:rFonts w:ascii="Times New Roman" w:hAnsi="Times New Roman"/>
                <w:bCs/>
                <w:sz w:val="24"/>
                <w:szCs w:val="24"/>
              </w:rPr>
              <w:t xml:space="preserve"> ei</w:t>
            </w:r>
          </w:p>
        </w:tc>
      </w:tr>
      <w:tr w:rsidR="00E33F91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E33F91" w:rsidRPr="00346454" w:rsidRDefault="00E33F91" w:rsidP="00E33F91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E33F91" w:rsidRPr="00CA4D67" w:rsidRDefault="00E33F91" w:rsidP="00E33F91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3" w:anchor="riigiteedega-seotud-" w:history="1">
              <w:r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3F91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E33F91" w:rsidRPr="00CA4D67" w:rsidRDefault="00E33F91" w:rsidP="00E33F91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Default="0048612D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4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5E13A050" w14:textId="77777777" w:rsidR="005F0BC3" w:rsidRDefault="005F0BC3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</w:p>
    <w:p w14:paraId="454CFC07" w14:textId="561FF29F" w:rsidR="006D63CC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Taotleja kontakt</w:t>
      </w:r>
      <w:r w:rsidR="009C6C9F" w:rsidRPr="009C6C9F">
        <w:rPr>
          <w:rFonts w:ascii="Times New Roman" w:hAnsi="Times New Roman"/>
          <w:b/>
          <w:sz w:val="24"/>
          <w:szCs w:val="24"/>
        </w:rPr>
        <w:t>isik</w:t>
      </w:r>
      <w:r w:rsidRPr="009C6C9F">
        <w:rPr>
          <w:rFonts w:ascii="Times New Roman" w:hAnsi="Times New Roman"/>
          <w:b/>
          <w:sz w:val="24"/>
          <w:szCs w:val="24"/>
        </w:rPr>
        <w:t xml:space="preserve">  Peeter Puškarjov</w:t>
      </w:r>
    </w:p>
    <w:p w14:paraId="5FF75144" w14:textId="22ABB041" w:rsidR="005F0BC3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peeter.puskarjov@elveso.ee, 5244 590</w:t>
      </w:r>
    </w:p>
    <w:sectPr w:rsidR="005F0BC3" w:rsidRPr="009C6C9F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E130" w14:textId="77777777" w:rsidR="00042B36" w:rsidRDefault="00042B36" w:rsidP="00F8730C">
      <w:pPr>
        <w:spacing w:after="0"/>
      </w:pPr>
      <w:r>
        <w:separator/>
      </w:r>
    </w:p>
  </w:endnote>
  <w:endnote w:type="continuationSeparator" w:id="0">
    <w:p w14:paraId="534429E1" w14:textId="77777777" w:rsidR="00042B36" w:rsidRDefault="00042B36" w:rsidP="00F8730C">
      <w:pPr>
        <w:spacing w:after="0"/>
      </w:pPr>
      <w:r>
        <w:continuationSeparator/>
      </w:r>
    </w:p>
  </w:endnote>
  <w:endnote w:type="continuationNotice" w:id="1">
    <w:p w14:paraId="30178986" w14:textId="77777777" w:rsidR="00042B36" w:rsidRDefault="00042B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9618" w14:textId="77777777" w:rsidR="00042B36" w:rsidRDefault="00042B36" w:rsidP="00F8730C">
      <w:pPr>
        <w:spacing w:after="0"/>
      </w:pPr>
      <w:r>
        <w:separator/>
      </w:r>
    </w:p>
  </w:footnote>
  <w:footnote w:type="continuationSeparator" w:id="0">
    <w:p w14:paraId="3476AA8A" w14:textId="77777777" w:rsidR="00042B36" w:rsidRDefault="00042B36" w:rsidP="00F8730C">
      <w:pPr>
        <w:spacing w:after="0"/>
      </w:pPr>
      <w:r>
        <w:continuationSeparator/>
      </w:r>
    </w:p>
  </w:footnote>
  <w:footnote w:type="continuationNotice" w:id="1">
    <w:p w14:paraId="11F83411" w14:textId="77777777" w:rsidR="00042B36" w:rsidRDefault="00042B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2B36"/>
    <w:rsid w:val="00043B38"/>
    <w:rsid w:val="000668ED"/>
    <w:rsid w:val="000B1E72"/>
    <w:rsid w:val="000B52F0"/>
    <w:rsid w:val="000C2B5C"/>
    <w:rsid w:val="000C537D"/>
    <w:rsid w:val="000F7F21"/>
    <w:rsid w:val="00130981"/>
    <w:rsid w:val="001543B0"/>
    <w:rsid w:val="00166E74"/>
    <w:rsid w:val="001877AB"/>
    <w:rsid w:val="001A09ED"/>
    <w:rsid w:val="001B3D2E"/>
    <w:rsid w:val="001B5755"/>
    <w:rsid w:val="001E7878"/>
    <w:rsid w:val="00215624"/>
    <w:rsid w:val="0022223C"/>
    <w:rsid w:val="00275295"/>
    <w:rsid w:val="00282886"/>
    <w:rsid w:val="00285BC2"/>
    <w:rsid w:val="00285EEE"/>
    <w:rsid w:val="00291921"/>
    <w:rsid w:val="00293F1F"/>
    <w:rsid w:val="002A2AFA"/>
    <w:rsid w:val="002A5D62"/>
    <w:rsid w:val="002D5151"/>
    <w:rsid w:val="002D75B2"/>
    <w:rsid w:val="00310C31"/>
    <w:rsid w:val="00324FCE"/>
    <w:rsid w:val="00346454"/>
    <w:rsid w:val="003469DC"/>
    <w:rsid w:val="003C45A5"/>
    <w:rsid w:val="003C4B58"/>
    <w:rsid w:val="003C5040"/>
    <w:rsid w:val="003F101C"/>
    <w:rsid w:val="004022F1"/>
    <w:rsid w:val="00407899"/>
    <w:rsid w:val="004177C2"/>
    <w:rsid w:val="004224A3"/>
    <w:rsid w:val="00427C5E"/>
    <w:rsid w:val="00445953"/>
    <w:rsid w:val="004506CA"/>
    <w:rsid w:val="00471924"/>
    <w:rsid w:val="004721FF"/>
    <w:rsid w:val="0048612D"/>
    <w:rsid w:val="004A1C0D"/>
    <w:rsid w:val="004A679E"/>
    <w:rsid w:val="004B3C88"/>
    <w:rsid w:val="004B44C2"/>
    <w:rsid w:val="004B6852"/>
    <w:rsid w:val="004C3E5B"/>
    <w:rsid w:val="004D15CC"/>
    <w:rsid w:val="004D3219"/>
    <w:rsid w:val="004F4067"/>
    <w:rsid w:val="005215EA"/>
    <w:rsid w:val="00553EA8"/>
    <w:rsid w:val="005826B9"/>
    <w:rsid w:val="005A2379"/>
    <w:rsid w:val="005A3E8E"/>
    <w:rsid w:val="005F0BC3"/>
    <w:rsid w:val="005F33B7"/>
    <w:rsid w:val="00611A5B"/>
    <w:rsid w:val="00615F57"/>
    <w:rsid w:val="006276E5"/>
    <w:rsid w:val="006321F1"/>
    <w:rsid w:val="006B06D2"/>
    <w:rsid w:val="006D63CC"/>
    <w:rsid w:val="007119C3"/>
    <w:rsid w:val="00727F6B"/>
    <w:rsid w:val="00737FDA"/>
    <w:rsid w:val="007448A5"/>
    <w:rsid w:val="007536E2"/>
    <w:rsid w:val="00756343"/>
    <w:rsid w:val="00760B57"/>
    <w:rsid w:val="00795720"/>
    <w:rsid w:val="007A2DC2"/>
    <w:rsid w:val="007B1002"/>
    <w:rsid w:val="007C18F8"/>
    <w:rsid w:val="007E4C3A"/>
    <w:rsid w:val="0081205E"/>
    <w:rsid w:val="00815084"/>
    <w:rsid w:val="00821C48"/>
    <w:rsid w:val="008731FC"/>
    <w:rsid w:val="00883587"/>
    <w:rsid w:val="008918AD"/>
    <w:rsid w:val="00892643"/>
    <w:rsid w:val="008971D0"/>
    <w:rsid w:val="008A1EC5"/>
    <w:rsid w:val="008A4501"/>
    <w:rsid w:val="008A4530"/>
    <w:rsid w:val="008A705D"/>
    <w:rsid w:val="008A7DFF"/>
    <w:rsid w:val="008F2ECB"/>
    <w:rsid w:val="008F31FC"/>
    <w:rsid w:val="0091032B"/>
    <w:rsid w:val="00915679"/>
    <w:rsid w:val="00931753"/>
    <w:rsid w:val="00952585"/>
    <w:rsid w:val="00964334"/>
    <w:rsid w:val="00970865"/>
    <w:rsid w:val="0098260A"/>
    <w:rsid w:val="0099253D"/>
    <w:rsid w:val="009928A3"/>
    <w:rsid w:val="009B57B0"/>
    <w:rsid w:val="009C646A"/>
    <w:rsid w:val="009C6C9F"/>
    <w:rsid w:val="009D0ADF"/>
    <w:rsid w:val="009D1EA5"/>
    <w:rsid w:val="009D5FD6"/>
    <w:rsid w:val="009E224E"/>
    <w:rsid w:val="009E254C"/>
    <w:rsid w:val="00A14C0E"/>
    <w:rsid w:val="00A23DF3"/>
    <w:rsid w:val="00A4099D"/>
    <w:rsid w:val="00A5733D"/>
    <w:rsid w:val="00A60B8E"/>
    <w:rsid w:val="00A77EFC"/>
    <w:rsid w:val="00A8611A"/>
    <w:rsid w:val="00A94A85"/>
    <w:rsid w:val="00AA07E7"/>
    <w:rsid w:val="00AB5CA8"/>
    <w:rsid w:val="00AC16C8"/>
    <w:rsid w:val="00AE20A0"/>
    <w:rsid w:val="00AE4E7A"/>
    <w:rsid w:val="00AF1D29"/>
    <w:rsid w:val="00B17BC2"/>
    <w:rsid w:val="00B21AB1"/>
    <w:rsid w:val="00B26925"/>
    <w:rsid w:val="00B33FAC"/>
    <w:rsid w:val="00B462D5"/>
    <w:rsid w:val="00B5062C"/>
    <w:rsid w:val="00B56EAA"/>
    <w:rsid w:val="00B606F2"/>
    <w:rsid w:val="00B66EE9"/>
    <w:rsid w:val="00B82716"/>
    <w:rsid w:val="00B94F4F"/>
    <w:rsid w:val="00B957B8"/>
    <w:rsid w:val="00BA6204"/>
    <w:rsid w:val="00BB3DC0"/>
    <w:rsid w:val="00BC538E"/>
    <w:rsid w:val="00BD1E56"/>
    <w:rsid w:val="00BD3576"/>
    <w:rsid w:val="00BF3C0C"/>
    <w:rsid w:val="00BF4D49"/>
    <w:rsid w:val="00C13624"/>
    <w:rsid w:val="00C30E0C"/>
    <w:rsid w:val="00C4027A"/>
    <w:rsid w:val="00C464B7"/>
    <w:rsid w:val="00C470A0"/>
    <w:rsid w:val="00C92EFA"/>
    <w:rsid w:val="00C96DB5"/>
    <w:rsid w:val="00CA4D67"/>
    <w:rsid w:val="00CB0811"/>
    <w:rsid w:val="00CB4DC3"/>
    <w:rsid w:val="00CC44D1"/>
    <w:rsid w:val="00CF33E9"/>
    <w:rsid w:val="00D01230"/>
    <w:rsid w:val="00D12963"/>
    <w:rsid w:val="00D16F76"/>
    <w:rsid w:val="00D27568"/>
    <w:rsid w:val="00D3218F"/>
    <w:rsid w:val="00D44A40"/>
    <w:rsid w:val="00D50032"/>
    <w:rsid w:val="00D52777"/>
    <w:rsid w:val="00D55ADE"/>
    <w:rsid w:val="00D93ADB"/>
    <w:rsid w:val="00DB088F"/>
    <w:rsid w:val="00DB0DAF"/>
    <w:rsid w:val="00DB1A95"/>
    <w:rsid w:val="00DC3C4F"/>
    <w:rsid w:val="00DD6063"/>
    <w:rsid w:val="00DF58EF"/>
    <w:rsid w:val="00E11E5A"/>
    <w:rsid w:val="00E16D67"/>
    <w:rsid w:val="00E20946"/>
    <w:rsid w:val="00E33F91"/>
    <w:rsid w:val="00E5203B"/>
    <w:rsid w:val="00E54C12"/>
    <w:rsid w:val="00E60082"/>
    <w:rsid w:val="00E67736"/>
    <w:rsid w:val="00E725FE"/>
    <w:rsid w:val="00E75159"/>
    <w:rsid w:val="00E777DD"/>
    <w:rsid w:val="00E872DC"/>
    <w:rsid w:val="00E87BC1"/>
    <w:rsid w:val="00E960EF"/>
    <w:rsid w:val="00E966B7"/>
    <w:rsid w:val="00EB24CA"/>
    <w:rsid w:val="00ED23F9"/>
    <w:rsid w:val="00F05D4F"/>
    <w:rsid w:val="00F26BCF"/>
    <w:rsid w:val="00F272E6"/>
    <w:rsid w:val="00F304CB"/>
    <w:rsid w:val="00F61872"/>
    <w:rsid w:val="00F70321"/>
    <w:rsid w:val="00F74B6E"/>
    <w:rsid w:val="00F8730C"/>
    <w:rsid w:val="00F94A6F"/>
    <w:rsid w:val="00F9657B"/>
    <w:rsid w:val="00F9795E"/>
    <w:rsid w:val="00FC55C0"/>
    <w:rsid w:val="00FE0E12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57B0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F8730C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F8730C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F8730C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F873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anspordiamet.ee/taotlused-blanket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be286926-82b6-42b6-ad02-f5c7dd7b410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07171963-2eb4-47ab-85b1-4f0d9402555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3287c-fc4a-4d0e-aaaf-f07a59c53dd1">
      <Terms xmlns="http://schemas.microsoft.com/office/infopath/2007/PartnerControls"/>
    </lcf76f155ced4ddcb4097134ff3c332f>
    <TaxCatchAll xmlns="9d9580e4-43bc-4f6f-a3e4-38654aef8e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B82AF132F04085C6A2144FF074B1" ma:contentTypeVersion="18" ma:contentTypeDescription="Create a new document." ma:contentTypeScope="" ma:versionID="6a2a11f0a731f97d297f92bca494aade">
  <xsd:schema xmlns:xsd="http://www.w3.org/2001/XMLSchema" xmlns:xs="http://www.w3.org/2001/XMLSchema" xmlns:p="http://schemas.microsoft.com/office/2006/metadata/properties" xmlns:ns2="3653287c-fc4a-4d0e-aaaf-f07a59c53dd1" xmlns:ns3="9d9580e4-43bc-4f6f-a3e4-38654aef8ede" targetNamespace="http://schemas.microsoft.com/office/2006/metadata/properties" ma:root="true" ma:fieldsID="899e9504efe0eb87270f495baa9529d2" ns2:_="" ns3:_="">
    <xsd:import namespace="3653287c-fc4a-4d0e-aaaf-f07a59c53dd1"/>
    <xsd:import namespace="9d9580e4-43bc-4f6f-a3e4-38654aef8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287c-fc4a-4d0e-aaaf-f07a59c5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4699d3-77da-4d59-aca6-bd887af28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80e4-43bc-4f6f-a3e4-38654aef8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4101e1-0bdb-494f-bed2-3edc0d0b9e12}" ma:internalName="TaxCatchAll" ma:showField="CatchAllData" ma:web="9d9580e4-43bc-4f6f-a3e4-38654aef8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4DA96-43AE-4A31-A3D0-E8B495FF6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4D38D-5AFB-4A66-8043-609F04CA39D1}">
  <ds:schemaRefs>
    <ds:schemaRef ds:uri="http://schemas.microsoft.com/office/2006/metadata/properties"/>
    <ds:schemaRef ds:uri="http://schemas.microsoft.com/office/infopath/2007/PartnerControls"/>
    <ds:schemaRef ds:uri="3653287c-fc4a-4d0e-aaaf-f07a59c53dd1"/>
    <ds:schemaRef ds:uri="9d9580e4-43bc-4f6f-a3e4-38654aef8ede"/>
  </ds:schemaRefs>
</ds:datastoreItem>
</file>

<file path=customXml/itemProps4.xml><?xml version="1.0" encoding="utf-8"?>
<ds:datastoreItem xmlns:ds="http://schemas.openxmlformats.org/officeDocument/2006/customXml" ds:itemID="{B4CAD716-C8B3-4C19-B6C7-97CA5FC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3287c-fc4a-4d0e-aaaf-f07a59c53dd1"/>
    <ds:schemaRef ds:uri="9d9580e4-43bc-4f6f-a3e4-38654aef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379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Peeter Puškarjov</cp:lastModifiedBy>
  <cp:revision>14</cp:revision>
  <cp:lastPrinted>2025-05-16T06:03:00Z</cp:lastPrinted>
  <dcterms:created xsi:type="dcterms:W3CDTF">2025-05-15T07:53:00Z</dcterms:created>
  <dcterms:modified xsi:type="dcterms:W3CDTF">2025-05-16T06:10:00Z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0x010100DB33B82AF132F04085C6A2144FF074B1</vt:lpwstr>
  </property>
  <property fmtid="{D5CDD505-2E9C-101B-9397-08002B2CF9AE}" pid="3" name="MediaServiceImageTags">
    <vt:lpwstr/>
  </property>
</Properties>
</file>